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5704DE">
        <w:rPr>
          <w:szCs w:val="28"/>
        </w:rPr>
        <w:t>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5704DE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5704DE">
        <w:rPr>
          <w:szCs w:val="28"/>
        </w:rPr>
        <w:t>6</w:t>
      </w:r>
      <w:r w:rsidR="00845CF4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C06B72">
        <w:rPr>
          <w:szCs w:val="28"/>
        </w:rPr>
        <w:t xml:space="preserve"> </w:t>
      </w:r>
      <w:r w:rsidR="00D77C8B">
        <w:rPr>
          <w:szCs w:val="28"/>
        </w:rPr>
        <w:t>18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proofErr w:type="gramStart"/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  <w:proofErr w:type="gramEnd"/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963705">
        <w:rPr>
          <w:rFonts w:ascii="Times New Roman" w:hAnsi="Times New Roman" w:cs="Times New Roman"/>
          <w:szCs w:val="28"/>
          <w:lang w:val="en-US"/>
        </w:rPr>
        <w:t>II</w:t>
      </w:r>
      <w:r w:rsidR="00C06B72">
        <w:rPr>
          <w:rFonts w:ascii="Times New Roman" w:hAnsi="Times New Roman" w:cs="Times New Roman"/>
          <w:szCs w:val="28"/>
          <w:lang w:val="en-US"/>
        </w:rPr>
        <w:t>I</w:t>
      </w:r>
      <w:r w:rsidR="00845CF4">
        <w:rPr>
          <w:rFonts w:ascii="Times New Roman" w:hAnsi="Times New Roman" w:cs="Times New Roman"/>
          <w:szCs w:val="28"/>
        </w:rPr>
        <w:t xml:space="preserve">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5704DE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C06B72">
        <w:rPr>
          <w:rFonts w:ascii="Times New Roman" w:hAnsi="Times New Roman" w:cs="Times New Roman"/>
          <w:szCs w:val="28"/>
        </w:rPr>
        <w:t>июль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C44CC1">
        <w:rPr>
          <w:rFonts w:ascii="Times New Roman" w:hAnsi="Times New Roman" w:cs="Times New Roman"/>
          <w:szCs w:val="28"/>
        </w:rPr>
        <w:t>сентябрь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4813E9" w:rsidRDefault="004813E9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Default="008440F4">
      <w:pPr>
        <w:widowControl w:val="0"/>
        <w:autoSpaceDE w:val="0"/>
        <w:ind w:firstLine="0"/>
        <w:jc w:val="center"/>
      </w:pPr>
    </w:p>
    <w:p w:rsidR="008440F4" w:rsidRDefault="008440F4" w:rsidP="005E2E98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b/>
          <w:u w:val="single"/>
          <w:lang w:bidi="ru-RU"/>
        </w:rPr>
      </w:pPr>
      <w:r w:rsidRPr="00AF0055">
        <w:t>1. Уникальный номер муниципальной услуги по общероссийскому базовому или региональному перечню:</w:t>
      </w:r>
      <w:r w:rsidR="00633C4F">
        <w:t xml:space="preserve"> </w:t>
      </w:r>
      <w:r w:rsidRPr="00AC40D3">
        <w:rPr>
          <w:b/>
          <w:u w:val="single"/>
          <w:lang w:bidi="ru-RU"/>
        </w:rPr>
        <w:t>801011О.99.0.БВ24ВФ62000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>
        <w:t xml:space="preserve"> (</w:t>
      </w:r>
      <w:proofErr w:type="gramStart"/>
      <w:r>
        <w:t>группа полного дня</w:t>
      </w:r>
      <w:proofErr w:type="gramEnd"/>
      <w:r>
        <w:t>)</w:t>
      </w:r>
    </w:p>
    <w:p w:rsidR="005604B9" w:rsidRPr="00B61C6C" w:rsidRDefault="005604B9" w:rsidP="005604B9">
      <w:pPr>
        <w:widowControl w:val="0"/>
        <w:autoSpaceDE w:val="0"/>
        <w:ind w:firstLine="0"/>
        <w:rPr>
          <w:b/>
          <w:u w:val="single"/>
        </w:rPr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921508">
        <w:rPr>
          <w:b/>
          <w:u w:val="single"/>
        </w:rPr>
        <w:t>Обучающиеся за исключением обучающихся с ограниченными возможностями здоровья (ОВЗ) и детей-инвалидов</w:t>
      </w:r>
      <w:r w:rsidRPr="00AF0055">
        <w:rPr>
          <w:b/>
          <w:u w:val="single"/>
        </w:rPr>
        <w:t xml:space="preserve"> до</w:t>
      </w:r>
      <w:r w:rsidR="00633C4F">
        <w:rPr>
          <w:b/>
          <w:u w:val="single"/>
        </w:rPr>
        <w:t xml:space="preserve"> </w:t>
      </w:r>
      <w:r w:rsidRPr="00AF0055">
        <w:rPr>
          <w:b/>
          <w:u w:val="single"/>
        </w:rPr>
        <w:t>3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559"/>
        <w:gridCol w:w="1701"/>
        <w:gridCol w:w="1559"/>
        <w:gridCol w:w="1843"/>
        <w:gridCol w:w="2552"/>
      </w:tblGrid>
      <w:tr w:rsidR="00AF0055" w:rsidRPr="00AF0055" w:rsidTr="00BF57E8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013FE9" w:rsidRPr="00AF0055" w:rsidRDefault="00941C4D" w:rsidP="00941C4D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941C4D" w:rsidRPr="00AF0055" w:rsidRDefault="00941C4D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941C4D" w:rsidRPr="00AF0055" w:rsidRDefault="00941C4D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41C4D" w:rsidRPr="00AF0055" w:rsidRDefault="00941C4D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41C4D" w:rsidRPr="00AF0055" w:rsidRDefault="00941C4D" w:rsidP="00941C4D">
            <w:pPr>
              <w:snapToGrid w:val="0"/>
              <w:ind w:firstLine="0"/>
              <w:jc w:val="center"/>
            </w:pPr>
          </w:p>
        </w:tc>
      </w:tr>
      <w:tr w:rsidR="005604B9" w:rsidRPr="00AF0055" w:rsidTr="00BF57E8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941C4D">
            <w:pPr>
              <w:ind w:firstLine="0"/>
              <w:jc w:val="center"/>
            </w:pPr>
            <w:r w:rsidRPr="00AF0055">
              <w:t>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до 3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941C4D" w:rsidRPr="00AF0055" w:rsidRDefault="00941C4D" w:rsidP="00941C4D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941C4D" w:rsidRDefault="00941C4D" w:rsidP="00941C4D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BF3CE2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BF3CE2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BF3CE2" w:rsidRPr="005737C2" w:rsidRDefault="00BF3CE2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5737C2" w:rsidRDefault="00BF3CE2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BF3CE2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</w:t>
            </w:r>
            <w:r w:rsidR="00D21E74">
              <w:t>х</w:t>
            </w:r>
            <w:r>
              <w:t>ся</w:t>
            </w:r>
            <w:r w:rsidRPr="00AF0055">
              <w:t xml:space="preserve"> в возрасте до 3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53481E" w:rsidRDefault="00BF3CE2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D77C8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D77C8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D77C8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D77C8B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BF3CE2" w:rsidRPr="00AF0055" w:rsidRDefault="00BF3CE2" w:rsidP="00BF3CE2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BF3CE2" w:rsidTr="00633C4F">
        <w:trPr>
          <w:trHeight w:val="611"/>
        </w:trPr>
        <w:tc>
          <w:tcPr>
            <w:tcW w:w="5684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553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F3CE2" w:rsidRDefault="00BF3CE2" w:rsidP="00633C4F">
            <w:pPr>
              <w:jc w:val="center"/>
              <w:rPr>
                <w:color w:val="000000"/>
              </w:rPr>
            </w:pPr>
          </w:p>
        </w:tc>
      </w:tr>
      <w:tr w:rsidR="00BF3CE2" w:rsidTr="00633C4F">
        <w:trPr>
          <w:trHeight w:val="118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Pr="00F95458" w:rsidRDefault="00BF3CE2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BF3CE2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8021E3" w:rsidRDefault="00BF3CE2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D77C8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D77C8B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D77C8B" w:rsidP="00D77C8B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наличие  в учреждении молодых специалистов</w:t>
            </w: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D77C8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D77C8B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F3CE2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CF5CB1" w:rsidRDefault="00BF3CE2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D26A6C" w:rsidRDefault="00BF3CE2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BF3CE2" w:rsidRPr="001E5B3A" w:rsidRDefault="00D77C8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BF3CE2" w:rsidRDefault="00BF3CE2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E90BB4" w:rsidRDefault="00E90BB4" w:rsidP="008440F4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295B15" w:rsidRDefault="00D77C8B" w:rsidP="00DA0322">
      <w:pPr>
        <w:widowControl w:val="0"/>
        <w:autoSpaceDE w:val="0"/>
        <w:ind w:firstLine="0"/>
        <w:jc w:val="center"/>
      </w:pPr>
      <w:r>
        <w:lastRenderedPageBreak/>
        <w:t>РАЗДЕЛ 2</w:t>
      </w:r>
    </w:p>
    <w:p w:rsidR="008440F4" w:rsidRDefault="008440F4" w:rsidP="00DA0322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801011О.99.0.БВ24ВУ42000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</w:t>
      </w:r>
      <w:proofErr w:type="gramStart"/>
      <w:r>
        <w:t>группа полного дня</w:t>
      </w:r>
      <w:proofErr w:type="gramEnd"/>
      <w:r>
        <w:t>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proofErr w:type="gramStart"/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  <w:proofErr w:type="gramEnd"/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proofErr w:type="gramStart"/>
            <w:r w:rsidRPr="009A029D">
              <w:rPr>
                <w:sz w:val="22"/>
              </w:rPr>
              <w:t>группа полного дня</w:t>
            </w:r>
            <w:proofErr w:type="gramEnd"/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D77C8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D77C8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39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D77C8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77C8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77C8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D77C8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8440F4" w:rsidRDefault="008440F4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D77C8B">
        <w:t>3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77C8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0B0A40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77C8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 xml:space="preserve">5.2. Показатели, характеризующие качество </w:t>
      </w:r>
      <w:proofErr w:type="gramStart"/>
      <w:r w:rsidRPr="00AF0055">
        <w:t>муниципальной</w:t>
      </w:r>
      <w:proofErr w:type="gramEnd"/>
      <w:r w:rsidRPr="00AF0055">
        <w:t xml:space="preserve">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D77C8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D77C8B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Pr="00CF5CB1" w:rsidRDefault="00D77C8B" w:rsidP="00D77C8B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Pr="00CF5CB1" w:rsidRDefault="00D77C8B" w:rsidP="00D77C8B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Pr="00AF0055" w:rsidRDefault="00D77C8B" w:rsidP="00D77C8B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Default="00D77C8B" w:rsidP="00D77C8B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36,88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77C8B" w:rsidRDefault="00D77C8B" w:rsidP="00D77C8B">
            <w:pPr>
              <w:ind w:firstLine="0"/>
              <w:jc w:val="center"/>
              <w:rPr>
                <w:color w:val="000000"/>
              </w:rPr>
            </w:pPr>
          </w:p>
          <w:p w:rsidR="00D77C8B" w:rsidRDefault="00D77C8B" w:rsidP="00D77C8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отпуска родителей, ЛОП</w:t>
            </w:r>
          </w:p>
          <w:p w:rsidR="00D77C8B" w:rsidRPr="001405A4" w:rsidRDefault="00D77C8B" w:rsidP="00D77C8B">
            <w:pPr>
              <w:ind w:firstLine="0"/>
              <w:rPr>
                <w:color w:val="000000"/>
              </w:rPr>
            </w:pPr>
          </w:p>
        </w:tc>
      </w:tr>
      <w:tr w:rsidR="00D77C8B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Pr="00CF5CB1" w:rsidRDefault="00D77C8B" w:rsidP="00D77C8B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Pr="00CF5CB1" w:rsidRDefault="00D77C8B" w:rsidP="00D77C8B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Pr="00AF0055" w:rsidRDefault="00D77C8B" w:rsidP="00D77C8B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Default="00D77C8B" w:rsidP="00D77C8B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99,51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77C8B" w:rsidRDefault="00D77C8B" w:rsidP="00D77C8B">
            <w:pPr>
              <w:ind w:firstLine="0"/>
              <w:rPr>
                <w:color w:val="000000"/>
              </w:rPr>
            </w:pPr>
          </w:p>
          <w:p w:rsidR="00D77C8B" w:rsidRDefault="00D77C8B" w:rsidP="00D77C8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невозможность деления продуктов в связи с фасовкой</w:t>
            </w:r>
          </w:p>
          <w:p w:rsidR="00D77C8B" w:rsidRDefault="00D77C8B" w:rsidP="00D77C8B">
            <w:pPr>
              <w:ind w:firstLine="0"/>
              <w:jc w:val="center"/>
              <w:rPr>
                <w:color w:val="000000"/>
              </w:rPr>
            </w:pPr>
          </w:p>
          <w:p w:rsidR="00D77C8B" w:rsidRDefault="00D77C8B" w:rsidP="00D77C8B">
            <w:pPr>
              <w:ind w:firstLine="0"/>
              <w:jc w:val="center"/>
              <w:rPr>
                <w:color w:val="000000"/>
              </w:rPr>
            </w:pPr>
          </w:p>
          <w:p w:rsidR="00D77C8B" w:rsidRPr="001405A4" w:rsidRDefault="00D77C8B" w:rsidP="00D77C8B">
            <w:pPr>
              <w:ind w:firstLine="0"/>
              <w:jc w:val="center"/>
              <w:rPr>
                <w:color w:val="000000"/>
              </w:rPr>
            </w:pPr>
          </w:p>
        </w:tc>
      </w:tr>
    </w:tbl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D77C8B">
        <w:t>4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77C8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77C8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58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77C8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 xml:space="preserve">5.2. Показатели, характеризующие качество </w:t>
      </w:r>
      <w:proofErr w:type="gramStart"/>
      <w:r w:rsidRPr="00AF0055">
        <w:t>муниципальной</w:t>
      </w:r>
      <w:proofErr w:type="gramEnd"/>
      <w:r w:rsidRPr="00AF0055">
        <w:t xml:space="preserve">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Default="00D77C8B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1405A4" w:rsidRDefault="00CF6071" w:rsidP="00D77C8B">
            <w:pPr>
              <w:ind w:firstLine="0"/>
              <w:rPr>
                <w:color w:val="000000"/>
              </w:rPr>
            </w:pPr>
          </w:p>
        </w:tc>
      </w:tr>
      <w:tr w:rsidR="00D77C8B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Pr="003134B4" w:rsidRDefault="00D77C8B" w:rsidP="00D77C8B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D77C8B" w:rsidRPr="00CF5CB1" w:rsidRDefault="00D77C8B" w:rsidP="00D77C8B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Pr="00CF5CB1" w:rsidRDefault="00D77C8B" w:rsidP="00D77C8B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Pr="00AF0055" w:rsidRDefault="00D77C8B" w:rsidP="00D77C8B">
            <w:pPr>
              <w:ind w:firstLine="0"/>
              <w:jc w:val="center"/>
            </w:pPr>
            <w:r>
              <w:t>46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Default="00D77C8B" w:rsidP="00D77C8B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37,03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77C8B" w:rsidRDefault="00D77C8B" w:rsidP="00D77C8B">
            <w:pPr>
              <w:ind w:firstLine="0"/>
              <w:jc w:val="center"/>
              <w:rPr>
                <w:color w:val="000000"/>
              </w:rPr>
            </w:pPr>
          </w:p>
          <w:p w:rsidR="00D77C8B" w:rsidRDefault="00D77C8B" w:rsidP="00D77C8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отпуска родителей, ЛОП</w:t>
            </w:r>
          </w:p>
          <w:p w:rsidR="00D77C8B" w:rsidRPr="001405A4" w:rsidRDefault="00D77C8B" w:rsidP="00D77C8B">
            <w:pPr>
              <w:ind w:firstLine="0"/>
              <w:rPr>
                <w:color w:val="000000"/>
              </w:rPr>
            </w:pPr>
          </w:p>
        </w:tc>
      </w:tr>
      <w:tr w:rsidR="00D77C8B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Pr="00CF5CB1" w:rsidRDefault="00D77C8B" w:rsidP="00D77C8B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Pr="00CF5CB1" w:rsidRDefault="00D77C8B" w:rsidP="00D77C8B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Pr="00AF0055" w:rsidRDefault="00D77C8B" w:rsidP="00D77C8B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D77C8B" w:rsidRDefault="00D77C8B" w:rsidP="00D77C8B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99,51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77C8B" w:rsidRDefault="00D77C8B" w:rsidP="00D77C8B">
            <w:pPr>
              <w:ind w:firstLine="0"/>
              <w:jc w:val="center"/>
              <w:rPr>
                <w:color w:val="000000"/>
              </w:rPr>
            </w:pPr>
          </w:p>
          <w:p w:rsidR="00D77C8B" w:rsidRDefault="00D77C8B" w:rsidP="00D77C8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невозможность деления продуктов в связи с фасовкой</w:t>
            </w:r>
          </w:p>
          <w:p w:rsidR="00D77C8B" w:rsidRDefault="00D77C8B" w:rsidP="00D77C8B">
            <w:pPr>
              <w:ind w:firstLine="0"/>
              <w:jc w:val="center"/>
              <w:rPr>
                <w:color w:val="000000"/>
              </w:rPr>
            </w:pPr>
          </w:p>
          <w:p w:rsidR="00D77C8B" w:rsidRDefault="00D77C8B" w:rsidP="00D77C8B">
            <w:pPr>
              <w:ind w:firstLine="0"/>
              <w:jc w:val="center"/>
              <w:rPr>
                <w:color w:val="000000"/>
              </w:rPr>
            </w:pPr>
          </w:p>
          <w:p w:rsidR="00D77C8B" w:rsidRPr="001405A4" w:rsidRDefault="00D77C8B" w:rsidP="00D77C8B">
            <w:pPr>
              <w:ind w:firstLine="0"/>
              <w:jc w:val="center"/>
              <w:rPr>
                <w:color w:val="000000"/>
              </w:rPr>
            </w:pPr>
          </w:p>
        </w:tc>
      </w:tr>
    </w:tbl>
    <w:p w:rsidR="00D77C8B" w:rsidRDefault="00D77C8B" w:rsidP="00540D60">
      <w:pPr>
        <w:ind w:left="57" w:right="57" w:firstLine="0"/>
        <w:jc w:val="center"/>
      </w:pPr>
    </w:p>
    <w:p w:rsidR="00693A22" w:rsidRDefault="00693A22" w:rsidP="00540D60">
      <w:pPr>
        <w:ind w:left="57" w:right="57" w:firstLine="0"/>
        <w:jc w:val="center"/>
      </w:pPr>
      <w:r>
        <w:rPr>
          <w:noProof/>
        </w:rPr>
        <w:lastRenderedPageBreak/>
        <w:drawing>
          <wp:inline distT="0" distB="0" distL="0" distR="0">
            <wp:extent cx="6948170" cy="9557140"/>
            <wp:effectExtent l="19050" t="0" r="5080" b="0"/>
            <wp:docPr id="1" name="Рисунок 1" descr="C:\Users\ageev\Desktop\стр.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eev\Desktop\стр.6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170" cy="955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A22" w:rsidSect="00BF3CE2">
      <w:headerReference w:type="default" r:id="rId9"/>
      <w:headerReference w:type="first" r:id="rId10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8A2" w:rsidRDefault="004568A2">
      <w:r>
        <w:separator/>
      </w:r>
    </w:p>
  </w:endnote>
  <w:endnote w:type="continuationSeparator" w:id="0">
    <w:p w:rsidR="004568A2" w:rsidRDefault="00456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8A2" w:rsidRDefault="004568A2">
      <w:r>
        <w:separator/>
      </w:r>
    </w:p>
  </w:footnote>
  <w:footnote w:type="continuationSeparator" w:id="0">
    <w:p w:rsidR="004568A2" w:rsidRDefault="00456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4F" w:rsidRDefault="00B84E66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693A22">
      <w:rPr>
        <w:noProof/>
      </w:rPr>
      <w:t>5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662"/>
    <w:rsid w:val="00013FE9"/>
    <w:rsid w:val="000208A1"/>
    <w:rsid w:val="000208D6"/>
    <w:rsid w:val="00022987"/>
    <w:rsid w:val="00026662"/>
    <w:rsid w:val="00041486"/>
    <w:rsid w:val="0005110A"/>
    <w:rsid w:val="00073AFF"/>
    <w:rsid w:val="000752D9"/>
    <w:rsid w:val="000A3AEF"/>
    <w:rsid w:val="000A6643"/>
    <w:rsid w:val="000B0A40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46A8C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0E91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68A2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63274"/>
    <w:rsid w:val="005704DE"/>
    <w:rsid w:val="0057428E"/>
    <w:rsid w:val="00585F7D"/>
    <w:rsid w:val="00586305"/>
    <w:rsid w:val="00591314"/>
    <w:rsid w:val="00594CD5"/>
    <w:rsid w:val="005B037F"/>
    <w:rsid w:val="005B48E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76B39"/>
    <w:rsid w:val="006853DD"/>
    <w:rsid w:val="00693A22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63705"/>
    <w:rsid w:val="009845C7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9E4C19"/>
    <w:rsid w:val="00A00468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0027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1FCC"/>
    <w:rsid w:val="00B63141"/>
    <w:rsid w:val="00B7000B"/>
    <w:rsid w:val="00B83CF6"/>
    <w:rsid w:val="00B84E6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6B72"/>
    <w:rsid w:val="00C0755A"/>
    <w:rsid w:val="00C1314C"/>
    <w:rsid w:val="00C224FC"/>
    <w:rsid w:val="00C328BF"/>
    <w:rsid w:val="00C35EF0"/>
    <w:rsid w:val="00C40163"/>
    <w:rsid w:val="00C44CC1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77C8B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D741-093C-44EA-A44F-7D3DCC40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ageeva.el2018@yandex.ru</cp:lastModifiedBy>
  <cp:revision>12</cp:revision>
  <cp:lastPrinted>2024-10-14T10:39:00Z</cp:lastPrinted>
  <dcterms:created xsi:type="dcterms:W3CDTF">2023-01-08T13:56:00Z</dcterms:created>
  <dcterms:modified xsi:type="dcterms:W3CDTF">2024-10-15T08:09:00Z</dcterms:modified>
</cp:coreProperties>
</file>